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502"/>
        <w:gridCol w:w="858"/>
        <w:gridCol w:w="862"/>
        <w:gridCol w:w="862"/>
        <w:gridCol w:w="862"/>
        <w:gridCol w:w="862"/>
        <w:gridCol w:w="862"/>
        <w:gridCol w:w="862"/>
        <w:gridCol w:w="856"/>
      </w:tblGrid>
      <w:tr w:rsidR="00BE454C" w:rsidRPr="00480928" w14:paraId="4F85FFC2" w14:textId="77777777" w:rsidTr="000D3F15">
        <w:trPr>
          <w:trHeight w:val="439"/>
          <w:tblHeader/>
        </w:trPr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4EFD60A6" w14:textId="77777777" w:rsidR="00480928" w:rsidRPr="00C11CAD" w:rsidRDefault="00C11CAD" w:rsidP="00A245E8">
            <w:pPr>
              <w:jc w:val="center"/>
              <w:rPr>
                <w:rFonts w:ascii="Century Gothic" w:hAnsi="Century Gothic"/>
                <w:b/>
              </w:rPr>
            </w:pPr>
            <w:r w:rsidRPr="00C11CAD">
              <w:rPr>
                <w:rFonts w:ascii="Century Gothic" w:hAnsi="Century Gothic"/>
                <w:b/>
              </w:rPr>
              <w:t>Paper 1 Skills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97197E5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b/>
              </w:rPr>
            </w:pPr>
            <w:r w:rsidRPr="00480928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5DD12FE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D2E7C34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5FC03E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35ECCD5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b/>
              </w:rPr>
            </w:pPr>
            <w:r w:rsidRPr="00480928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6E4FE11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9F3A139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27CF9C0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</w:tr>
      <w:tr w:rsidR="00C11CAD" w:rsidRPr="00480928" w14:paraId="59126A10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</w:tcPr>
          <w:p w14:paraId="62B19A7A" w14:textId="77777777" w:rsidR="00C11CAD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identify and highlight relevant information</w:t>
            </w:r>
            <w:r w:rsidR="00277CF4">
              <w:rPr>
                <w:rFonts w:ascii="Century Gothic" w:hAnsi="Century Gothic"/>
              </w:rPr>
              <w:t xml:space="preserve"> in an unseen passage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528034D4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B77822F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2C9FE65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A3140CF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E90100E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7C4AE2C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F5A9399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20DCFE3F" w14:textId="77777777" w:rsidR="00C11CAD" w:rsidRPr="007C00D2" w:rsidRDefault="00C11CAD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2DF810DD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327BC3FA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the method for writing a summary</w:t>
            </w:r>
            <w:r w:rsidR="00277CF4">
              <w:rPr>
                <w:rFonts w:ascii="Century Gothic" w:hAnsi="Century Gothic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511A115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017B69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8C5322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021AD8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70BDA9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CCD503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B8BD9E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1F34218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442E517E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20ABC4AE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identify imagery (metaphor and simile)</w:t>
            </w:r>
            <w:r w:rsidR="00277CF4">
              <w:rPr>
                <w:rFonts w:ascii="Century Gothic" w:hAnsi="Century Gothic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78A50B3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EAD470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88ABAF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D33BDC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504FEB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BABC65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7E58D2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4C64702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00D0A024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3FF92EC2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 w:rsidRPr="000D3F15">
              <w:rPr>
                <w:rFonts w:ascii="Century Gothic" w:hAnsi="Century Gothic"/>
                <w:sz w:val="20"/>
              </w:rPr>
              <w:t>I can explain the meaning of images and comment on the effect they create</w:t>
            </w:r>
            <w:r w:rsidR="00277CF4" w:rsidRPr="000D3F15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5583961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422442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19E5F4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3BA9E2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95148A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E5E1C3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B6E58F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535862B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6FAEB93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5E9C3063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news report.</w:t>
            </w:r>
          </w:p>
        </w:tc>
        <w:tc>
          <w:tcPr>
            <w:tcW w:w="279" w:type="pct"/>
            <w:shd w:val="clear" w:color="auto" w:fill="auto"/>
          </w:tcPr>
          <w:p w14:paraId="28F91F5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834BFB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AACEC7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6F932A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11A0AB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F18D4E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6ABBED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25C5F95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7A222B21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532C3AFF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magazine article.</w:t>
            </w:r>
          </w:p>
        </w:tc>
        <w:tc>
          <w:tcPr>
            <w:tcW w:w="279" w:type="pct"/>
            <w:shd w:val="clear" w:color="auto" w:fill="auto"/>
          </w:tcPr>
          <w:p w14:paraId="62E0253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C01CF3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C76FE9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C12CF7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8AEAB0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FE4036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96495B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32D03F8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13A5C521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0BDD9251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journal.</w:t>
            </w:r>
          </w:p>
        </w:tc>
        <w:tc>
          <w:tcPr>
            <w:tcW w:w="279" w:type="pct"/>
            <w:shd w:val="clear" w:color="auto" w:fill="auto"/>
          </w:tcPr>
          <w:p w14:paraId="4E42F4A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9B1AD7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057E06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647CDB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BABD59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A2D380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3CC27D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4A21F44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10265F8F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59883B55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speech.</w:t>
            </w:r>
          </w:p>
        </w:tc>
        <w:tc>
          <w:tcPr>
            <w:tcW w:w="279" w:type="pct"/>
            <w:shd w:val="clear" w:color="auto" w:fill="auto"/>
          </w:tcPr>
          <w:p w14:paraId="5A591C7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7A70E3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ED8A11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7A955D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64EC21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678D3E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466462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329EC63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E0CED3B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2B2C99F0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how to set out and write the transcript of an interview.</w:t>
            </w:r>
          </w:p>
        </w:tc>
        <w:tc>
          <w:tcPr>
            <w:tcW w:w="279" w:type="pct"/>
            <w:shd w:val="clear" w:color="auto" w:fill="auto"/>
          </w:tcPr>
          <w:p w14:paraId="691A4D5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11736C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29CBD5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2189F0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599A30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20F914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A44BC3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49F4592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17D5566B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10F5D5E4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how to write a report.</w:t>
            </w:r>
          </w:p>
        </w:tc>
        <w:tc>
          <w:tcPr>
            <w:tcW w:w="279" w:type="pct"/>
            <w:shd w:val="clear" w:color="auto" w:fill="auto"/>
          </w:tcPr>
          <w:p w14:paraId="421B3D0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A0228E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FE76E6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C83020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8F2224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C1B010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303123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07DF2D3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4E432436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6E610163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how to write a letter.</w:t>
            </w:r>
          </w:p>
        </w:tc>
        <w:tc>
          <w:tcPr>
            <w:tcW w:w="279" w:type="pct"/>
            <w:shd w:val="clear" w:color="auto" w:fill="auto"/>
          </w:tcPr>
          <w:p w14:paraId="1A7F2DD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C0EB37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B081A6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0E9950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C07A6A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C92395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0AE21D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3563BD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6E7B1D8F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71298460" w14:textId="75ECF680" w:rsidR="000D3F15" w:rsidRPr="00C11CAD" w:rsidRDefault="00C11CAD" w:rsidP="000D3F15">
            <w:pPr>
              <w:jc w:val="center"/>
              <w:rPr>
                <w:rFonts w:ascii="Century Gothic" w:hAnsi="Century Gothic"/>
                <w:b/>
              </w:rPr>
            </w:pPr>
            <w:r w:rsidRPr="00C11CAD">
              <w:rPr>
                <w:rFonts w:ascii="Century Gothic" w:hAnsi="Century Gothic"/>
                <w:b/>
              </w:rPr>
              <w:t>Paper 2 Skills</w:t>
            </w:r>
            <w:bookmarkStart w:id="0" w:name="_GoBack"/>
            <w:bookmarkEnd w:id="0"/>
          </w:p>
        </w:tc>
        <w:tc>
          <w:tcPr>
            <w:tcW w:w="279" w:type="pct"/>
            <w:shd w:val="clear" w:color="auto" w:fill="auto"/>
          </w:tcPr>
          <w:p w14:paraId="60C84DF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F62C75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B85C4E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5DE737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2001E2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99299E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827594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28981C1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21F0F670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0429EA6B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identify key points in an argument.</w:t>
            </w:r>
          </w:p>
        </w:tc>
        <w:tc>
          <w:tcPr>
            <w:tcW w:w="279" w:type="pct"/>
            <w:shd w:val="clear" w:color="auto" w:fill="auto"/>
          </w:tcPr>
          <w:p w14:paraId="5712BAE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498F3F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AD3AEC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5E5120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FF0D18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4A3437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65F3B9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3E7ECFA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765CAC6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342AE614" w14:textId="77777777" w:rsidR="00480928" w:rsidRPr="000D3F15" w:rsidRDefault="00C11CAD" w:rsidP="00480928">
            <w:pPr>
              <w:rPr>
                <w:rFonts w:ascii="Century Gothic" w:hAnsi="Century Gothic"/>
                <w:sz w:val="16"/>
              </w:rPr>
            </w:pPr>
            <w:r w:rsidRPr="000D3F15">
              <w:rPr>
                <w:rFonts w:ascii="Century Gothic" w:hAnsi="Century Gothic"/>
                <w:sz w:val="16"/>
              </w:rPr>
              <w:t xml:space="preserve">I can evaluate </w:t>
            </w:r>
            <w:r w:rsidR="00277CF4" w:rsidRPr="000D3F15">
              <w:rPr>
                <w:rFonts w:ascii="Century Gothic" w:hAnsi="Century Gothic"/>
                <w:sz w:val="16"/>
              </w:rPr>
              <w:t>points in an</w:t>
            </w:r>
            <w:r w:rsidRPr="000D3F15">
              <w:rPr>
                <w:rFonts w:ascii="Century Gothic" w:hAnsi="Century Gothic"/>
                <w:sz w:val="16"/>
              </w:rPr>
              <w:t xml:space="preserve"> argument, identifying stre</w:t>
            </w:r>
            <w:r w:rsidR="00277CF4" w:rsidRPr="000D3F15">
              <w:rPr>
                <w:rFonts w:ascii="Century Gothic" w:hAnsi="Century Gothic"/>
                <w:sz w:val="16"/>
              </w:rPr>
              <w:t>n</w:t>
            </w:r>
            <w:r w:rsidRPr="000D3F15">
              <w:rPr>
                <w:rFonts w:ascii="Century Gothic" w:hAnsi="Century Gothic"/>
                <w:sz w:val="16"/>
              </w:rPr>
              <w:t>gths, weaknesses</w:t>
            </w:r>
            <w:r w:rsidR="00277CF4" w:rsidRPr="000D3F15">
              <w:rPr>
                <w:rFonts w:ascii="Century Gothic" w:hAnsi="Century Gothic"/>
                <w:sz w:val="16"/>
              </w:rPr>
              <w:t>, inconsistencies</w:t>
            </w:r>
            <w:r w:rsidRPr="000D3F15">
              <w:rPr>
                <w:rFonts w:ascii="Century Gothic" w:hAnsi="Century Gothic"/>
                <w:sz w:val="16"/>
              </w:rPr>
              <w:t xml:space="preserve"> and alternative</w:t>
            </w:r>
            <w:r w:rsidR="00277CF4" w:rsidRPr="000D3F15">
              <w:rPr>
                <w:rFonts w:ascii="Century Gothic" w:hAnsi="Century Gothic"/>
                <w:sz w:val="16"/>
              </w:rPr>
              <w:t xml:space="preserve"> views.</w:t>
            </w:r>
          </w:p>
        </w:tc>
        <w:tc>
          <w:tcPr>
            <w:tcW w:w="279" w:type="pct"/>
            <w:shd w:val="clear" w:color="auto" w:fill="auto"/>
          </w:tcPr>
          <w:p w14:paraId="6CC95A5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39C9E7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A781EA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D3D14A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B4E540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F9CEE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8836FA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55E22B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08CFCB72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5720EC1D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use my reading to plan </w:t>
            </w:r>
            <w:r w:rsidR="00277CF4">
              <w:rPr>
                <w:rFonts w:ascii="Century Gothic" w:hAnsi="Century Gothic"/>
              </w:rPr>
              <w:t xml:space="preserve">and write </w:t>
            </w:r>
            <w:r>
              <w:rPr>
                <w:rFonts w:ascii="Century Gothic" w:hAnsi="Century Gothic"/>
              </w:rPr>
              <w:t>an argument of my own.</w:t>
            </w:r>
          </w:p>
        </w:tc>
        <w:tc>
          <w:tcPr>
            <w:tcW w:w="279" w:type="pct"/>
            <w:shd w:val="clear" w:color="auto" w:fill="auto"/>
          </w:tcPr>
          <w:p w14:paraId="250EFAB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AB5F53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18CD63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30294E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5185AF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266437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836291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0D3CF9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4602865C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26BC83FF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speech.</w:t>
            </w:r>
          </w:p>
        </w:tc>
        <w:tc>
          <w:tcPr>
            <w:tcW w:w="279" w:type="pct"/>
            <w:shd w:val="clear" w:color="auto" w:fill="auto"/>
          </w:tcPr>
          <w:p w14:paraId="29208E3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0FD109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771B88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0C03CA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9E39BF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BE2857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C278F1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44A9ED5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771119E9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69E93EE7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magazine article.</w:t>
            </w:r>
          </w:p>
        </w:tc>
        <w:tc>
          <w:tcPr>
            <w:tcW w:w="279" w:type="pct"/>
            <w:shd w:val="clear" w:color="auto" w:fill="auto"/>
          </w:tcPr>
          <w:p w14:paraId="341F08B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59D7A4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568683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1737DF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6B55BF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69581F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0A706B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2BA7B1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C7C5757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661C09E3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letter.</w:t>
            </w:r>
          </w:p>
        </w:tc>
        <w:tc>
          <w:tcPr>
            <w:tcW w:w="279" w:type="pct"/>
            <w:shd w:val="clear" w:color="auto" w:fill="auto"/>
          </w:tcPr>
          <w:p w14:paraId="5CB4283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678F07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8AE27E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C3D898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FD109B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16F2C1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0FC44E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8ED239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0148CDEE" w14:textId="77777777" w:rsidTr="000D3F15">
        <w:trPr>
          <w:trHeight w:val="340"/>
        </w:trPr>
        <w:tc>
          <w:tcPr>
            <w:tcW w:w="2763" w:type="pct"/>
            <w:shd w:val="clear" w:color="auto" w:fill="auto"/>
            <w:noWrap/>
            <w:hideMark/>
          </w:tcPr>
          <w:p w14:paraId="092F70A9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write a description which includes a variety of points of focus.</w:t>
            </w:r>
          </w:p>
        </w:tc>
        <w:tc>
          <w:tcPr>
            <w:tcW w:w="279" w:type="pct"/>
            <w:shd w:val="clear" w:color="auto" w:fill="auto"/>
          </w:tcPr>
          <w:p w14:paraId="7C01C4E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AEAE27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0001E9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FA27BD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774EF8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C159F0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483987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577D699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9D29EDF" w14:textId="77777777" w:rsidTr="000D3F15">
        <w:trPr>
          <w:trHeight w:val="439"/>
        </w:trPr>
        <w:tc>
          <w:tcPr>
            <w:tcW w:w="2763" w:type="pct"/>
            <w:shd w:val="clear" w:color="auto" w:fill="auto"/>
            <w:noWrap/>
            <w:hideMark/>
          </w:tcPr>
          <w:p w14:paraId="6110D18A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 w:rsidRPr="000D3F15">
              <w:rPr>
                <w:rFonts w:ascii="Century Gothic" w:hAnsi="Century Gothic"/>
                <w:sz w:val="20"/>
              </w:rPr>
              <w:t>I can plan a narrative with a clear structure and convincing characters and setting.</w:t>
            </w:r>
          </w:p>
        </w:tc>
        <w:tc>
          <w:tcPr>
            <w:tcW w:w="279" w:type="pct"/>
            <w:shd w:val="clear" w:color="auto" w:fill="auto"/>
          </w:tcPr>
          <w:p w14:paraId="5D43902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3FEC2A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F7E2BE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6670F5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AC44EF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815B20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35B395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2DB2A78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264F79B8" w14:textId="77777777" w:rsidTr="000D3F15">
        <w:trPr>
          <w:trHeight w:val="439"/>
        </w:trPr>
        <w:tc>
          <w:tcPr>
            <w:tcW w:w="2763" w:type="pct"/>
            <w:shd w:val="clear" w:color="auto" w:fill="auto"/>
            <w:noWrap/>
            <w:hideMark/>
          </w:tcPr>
          <w:p w14:paraId="602591E6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vary sentence types and structures for effect.</w:t>
            </w:r>
          </w:p>
        </w:tc>
        <w:tc>
          <w:tcPr>
            <w:tcW w:w="279" w:type="pct"/>
            <w:shd w:val="clear" w:color="auto" w:fill="auto"/>
          </w:tcPr>
          <w:p w14:paraId="1C5B09E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B98E67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3CD8E5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FDA5AD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DD10D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9DC4DF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3A8D81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4F77143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1E24C394" w14:textId="77777777" w:rsidTr="000D3F15">
        <w:trPr>
          <w:trHeight w:val="439"/>
        </w:trPr>
        <w:tc>
          <w:tcPr>
            <w:tcW w:w="2763" w:type="pct"/>
            <w:shd w:val="clear" w:color="auto" w:fill="auto"/>
            <w:noWrap/>
            <w:hideMark/>
          </w:tcPr>
          <w:p w14:paraId="51FD455C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use a range of precise vocabulary.</w:t>
            </w:r>
          </w:p>
        </w:tc>
        <w:tc>
          <w:tcPr>
            <w:tcW w:w="279" w:type="pct"/>
            <w:shd w:val="clear" w:color="auto" w:fill="auto"/>
          </w:tcPr>
          <w:p w14:paraId="7C5AB92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F7D179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CFF6F7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E6355F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3E5874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783582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4D9B43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3EE2CEC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608CFD70" w14:textId="77777777" w:rsidTr="000D3F15">
        <w:trPr>
          <w:trHeight w:val="439"/>
        </w:trPr>
        <w:tc>
          <w:tcPr>
            <w:tcW w:w="2763" w:type="pct"/>
            <w:shd w:val="clear" w:color="auto" w:fill="auto"/>
            <w:noWrap/>
            <w:hideMark/>
          </w:tcPr>
          <w:p w14:paraId="036FB938" w14:textId="77777777" w:rsidR="00480928" w:rsidRPr="007C00D2" w:rsidRDefault="00C11CAD" w:rsidP="00480928">
            <w:pPr>
              <w:rPr>
                <w:rFonts w:ascii="Century Gothic" w:hAnsi="Century Gothic"/>
              </w:rPr>
            </w:pPr>
            <w:r w:rsidRPr="000D3F15">
              <w:rPr>
                <w:rFonts w:ascii="Century Gothic" w:hAnsi="Century Gothic"/>
                <w:sz w:val="18"/>
              </w:rPr>
              <w:t xml:space="preserve">I can </w:t>
            </w:r>
            <w:r w:rsidR="00277CF4" w:rsidRPr="000D3F15">
              <w:rPr>
                <w:rFonts w:ascii="Century Gothic" w:hAnsi="Century Gothic"/>
                <w:sz w:val="18"/>
              </w:rPr>
              <w:t xml:space="preserve">paragraph and </w:t>
            </w:r>
            <w:r w:rsidRPr="000D3F15">
              <w:rPr>
                <w:rFonts w:ascii="Century Gothic" w:hAnsi="Century Gothic"/>
                <w:sz w:val="18"/>
              </w:rPr>
              <w:t>punctuate my work accurately including, where appropriate, dialogue.</w:t>
            </w:r>
          </w:p>
        </w:tc>
        <w:tc>
          <w:tcPr>
            <w:tcW w:w="279" w:type="pct"/>
            <w:shd w:val="clear" w:color="auto" w:fill="auto"/>
          </w:tcPr>
          <w:p w14:paraId="7021528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9675C2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D46579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E9B5AD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8F947F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E4AC8B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602E33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37D4249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</w:tbl>
    <w:p w14:paraId="647083FF" w14:textId="77777777" w:rsidR="00BE454C" w:rsidRPr="0040562E" w:rsidRDefault="00BE454C" w:rsidP="009D79C5">
      <w:pPr>
        <w:rPr>
          <w:rFonts w:ascii="Century Gothic" w:hAnsi="Century Gothic"/>
        </w:rPr>
      </w:pPr>
    </w:p>
    <w:sectPr w:rsidR="00BE454C" w:rsidRPr="0040562E" w:rsidSect="0048092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BE35" w14:textId="77777777" w:rsidR="0077515C" w:rsidRDefault="0077515C" w:rsidP="0040562E">
      <w:pPr>
        <w:spacing w:after="0" w:line="240" w:lineRule="auto"/>
      </w:pPr>
      <w:r>
        <w:separator/>
      </w:r>
    </w:p>
  </w:endnote>
  <w:endnote w:type="continuationSeparator" w:id="0">
    <w:p w14:paraId="1B72D5D1" w14:textId="77777777" w:rsidR="0077515C" w:rsidRDefault="0077515C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D5F7" w14:textId="77777777" w:rsidR="00D55AC6" w:rsidRPr="009D79C5" w:rsidRDefault="00D55AC6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14:paraId="28261536" w14:textId="77777777" w:rsidR="00D55AC6" w:rsidRPr="009D79C5" w:rsidRDefault="00AA13A7" w:rsidP="00AA13A7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\* Arabic  \* MERGEFORMAT </w:instrText>
    </w:r>
    <w:r>
      <w:rPr>
        <w:rFonts w:ascii="Century Gothic" w:hAnsi="Century Gothic"/>
      </w:rPr>
      <w:fldChar w:fldCharType="separate"/>
    </w:r>
    <w:r w:rsidR="00221CAD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  <w:p w14:paraId="58088019" w14:textId="77777777" w:rsidR="00D55AC6" w:rsidRPr="009D79C5" w:rsidRDefault="00D55AC6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Pr="009D79C5">
      <w:rPr>
        <w:rFonts w:ascii="Century Gothic" w:hAnsi="Century Gothic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723DC" w14:textId="77777777" w:rsidR="0077515C" w:rsidRDefault="0077515C" w:rsidP="0040562E">
      <w:pPr>
        <w:spacing w:after="0" w:line="240" w:lineRule="auto"/>
      </w:pPr>
      <w:r>
        <w:separator/>
      </w:r>
    </w:p>
  </w:footnote>
  <w:footnote w:type="continuationSeparator" w:id="0">
    <w:p w14:paraId="4D979486" w14:textId="77777777" w:rsidR="0077515C" w:rsidRDefault="0077515C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4497" w14:textId="77777777" w:rsidR="00D55AC6" w:rsidRPr="007E1EC0" w:rsidRDefault="00C11CAD" w:rsidP="007E1EC0">
    <w:pPr>
      <w:rPr>
        <w:rFonts w:ascii="Century Gothic" w:hAnsi="Century Gothic"/>
      </w:rPr>
    </w:pPr>
    <w:r>
      <w:rPr>
        <w:rFonts w:ascii="Century Gothic" w:hAnsi="Century Gothic"/>
      </w:rPr>
      <w:t xml:space="preserve">ENGLISH LANGUAGE CIE </w:t>
    </w:r>
    <w:proofErr w:type="spellStart"/>
    <w:r>
      <w:rPr>
        <w:rFonts w:ascii="Century Gothic" w:hAnsi="Century Gothic"/>
      </w:rPr>
      <w:t>iGCSE</w:t>
    </w:r>
    <w:proofErr w:type="spellEnd"/>
    <w:r>
      <w:rPr>
        <w:rFonts w:ascii="Century Gothic" w:hAnsi="Century Gothic"/>
      </w:rPr>
      <w:t xml:space="preserve"> 0990</w:t>
    </w:r>
    <w:r w:rsidR="00D55AC6">
      <w:rPr>
        <w:rFonts w:ascii="Century Gothic" w:hAnsi="Century Gothic"/>
      </w:rPr>
      <w:t xml:space="preserve"> – Revision Tracker</w:t>
    </w:r>
    <w:r w:rsidR="00D55AC6" w:rsidRPr="007E1EC0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99A"/>
    <w:multiLevelType w:val="hybridMultilevel"/>
    <w:tmpl w:val="D0EC7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59C2"/>
    <w:multiLevelType w:val="hybridMultilevel"/>
    <w:tmpl w:val="CCF46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2E"/>
    <w:rsid w:val="000D3F15"/>
    <w:rsid w:val="00221CAD"/>
    <w:rsid w:val="0027241C"/>
    <w:rsid w:val="00277CF4"/>
    <w:rsid w:val="0040562E"/>
    <w:rsid w:val="00480928"/>
    <w:rsid w:val="006479F3"/>
    <w:rsid w:val="0077515C"/>
    <w:rsid w:val="007C00D2"/>
    <w:rsid w:val="007E1EC0"/>
    <w:rsid w:val="00814394"/>
    <w:rsid w:val="00910F49"/>
    <w:rsid w:val="009D79C5"/>
    <w:rsid w:val="00A245E8"/>
    <w:rsid w:val="00AA13A7"/>
    <w:rsid w:val="00BA63AA"/>
    <w:rsid w:val="00BE454C"/>
    <w:rsid w:val="00C11CAD"/>
    <w:rsid w:val="00D533EF"/>
    <w:rsid w:val="00D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31CEA7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D5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Zachary Suckle</cp:lastModifiedBy>
  <cp:revision>4</cp:revision>
  <cp:lastPrinted>2023-12-06T10:56:00Z</cp:lastPrinted>
  <dcterms:created xsi:type="dcterms:W3CDTF">2023-12-01T16:54:00Z</dcterms:created>
  <dcterms:modified xsi:type="dcterms:W3CDTF">2023-12-06T11:03:00Z</dcterms:modified>
</cp:coreProperties>
</file>